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A4" w:rsidRDefault="00CF33A4" w:rsidP="009B785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86022" w:rsidRPr="00300990" w:rsidRDefault="00B86022" w:rsidP="009B785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B7855" w:rsidRPr="00300990" w:rsidRDefault="00CF33A4" w:rsidP="009B78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0990">
        <w:rPr>
          <w:rFonts w:ascii="Times New Roman" w:hAnsi="Times New Roman"/>
          <w:b/>
          <w:sz w:val="28"/>
          <w:szCs w:val="28"/>
        </w:rPr>
        <w:t>АДМИНИСТРАЦИЯ</w:t>
      </w:r>
    </w:p>
    <w:p w:rsidR="009B7855" w:rsidRPr="00300990" w:rsidRDefault="009B7855" w:rsidP="009B78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0990">
        <w:rPr>
          <w:rFonts w:ascii="Times New Roman" w:hAnsi="Times New Roman"/>
          <w:b/>
          <w:sz w:val="28"/>
          <w:szCs w:val="28"/>
        </w:rPr>
        <w:t>КРАСНОГО</w:t>
      </w:r>
      <w:r w:rsidR="00CF33A4" w:rsidRPr="0030099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F33A4" w:rsidRPr="00300990" w:rsidRDefault="00CF33A4" w:rsidP="009B78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0990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CF33A4" w:rsidRPr="00300990" w:rsidRDefault="00CF33A4" w:rsidP="009B78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099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F33A4" w:rsidRPr="00300990" w:rsidRDefault="00CF33A4" w:rsidP="00CF33A4">
      <w:pPr>
        <w:pStyle w:val="a4"/>
        <w:rPr>
          <w:rFonts w:ascii="Times New Roman" w:hAnsi="Times New Roman"/>
          <w:sz w:val="28"/>
          <w:szCs w:val="28"/>
        </w:rPr>
      </w:pPr>
    </w:p>
    <w:p w:rsidR="00CF33A4" w:rsidRPr="00300990" w:rsidRDefault="00CF33A4" w:rsidP="00CF33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0990">
        <w:rPr>
          <w:rFonts w:ascii="Times New Roman" w:hAnsi="Times New Roman"/>
          <w:b/>
          <w:sz w:val="28"/>
          <w:szCs w:val="28"/>
        </w:rPr>
        <w:t>ПОСТАНОВЛЕНИЕ</w:t>
      </w:r>
    </w:p>
    <w:p w:rsidR="00CF33A4" w:rsidRDefault="00CF33A4" w:rsidP="00CF33A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3A4" w:rsidRDefault="00CF33A4" w:rsidP="00CF33A4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от  </w:t>
      </w:r>
      <w:r w:rsidR="00CD44EE">
        <w:rPr>
          <w:rFonts w:ascii="Times New Roman" w:hAnsi="Times New Roman"/>
          <w:sz w:val="28"/>
          <w:szCs w:val="28"/>
          <w:u w:val="single"/>
          <w:lang w:eastAsia="ru-RU"/>
        </w:rPr>
        <w:t xml:space="preserve">02.07. </w:t>
      </w:r>
      <w:r w:rsidR="007E4828">
        <w:rPr>
          <w:rFonts w:ascii="Times New Roman" w:hAnsi="Times New Roman"/>
          <w:sz w:val="28"/>
          <w:szCs w:val="28"/>
          <w:u w:val="single"/>
          <w:lang w:eastAsia="ru-RU"/>
        </w:rPr>
        <w:t>2015 № 25</w:t>
      </w:r>
    </w:p>
    <w:p w:rsidR="00CF33A4" w:rsidRDefault="009B7855" w:rsidP="00CF33A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Шувалов</w:t>
      </w:r>
    </w:p>
    <w:p w:rsidR="00CF33A4" w:rsidRDefault="00CF33A4" w:rsidP="00CF33A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86022" w:rsidRDefault="00B86022" w:rsidP="00CF33A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F33A4" w:rsidRDefault="00CF33A4" w:rsidP="00CF33A4">
      <w:pPr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9B7855">
        <w:rPr>
          <w:rFonts w:ascii="Times New Roman" w:hAnsi="Times New Roman" w:cs="Times New Roman"/>
          <w:sz w:val="28"/>
          <w:szCs w:val="28"/>
        </w:rPr>
        <w:t>О порядке привлечения сил и сре</w:t>
      </w:r>
      <w:proofErr w:type="gramStart"/>
      <w:r w:rsidRPr="009B785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B7855">
        <w:rPr>
          <w:rFonts w:ascii="Times New Roman" w:hAnsi="Times New Roman" w:cs="Times New Roman"/>
          <w:sz w:val="28"/>
          <w:szCs w:val="28"/>
        </w:rPr>
        <w:t xml:space="preserve">я тушения пожаров проведения аварийно- спасательных работ на территории </w:t>
      </w:r>
      <w:r w:rsidR="009B7855" w:rsidRPr="009B7855">
        <w:rPr>
          <w:rFonts w:ascii="Times New Roman" w:hAnsi="Times New Roman" w:cs="Times New Roman"/>
          <w:sz w:val="28"/>
          <w:szCs w:val="28"/>
        </w:rPr>
        <w:t>Красного</w:t>
      </w:r>
      <w:r w:rsidRPr="009B785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B86022" w:rsidRPr="009B7855" w:rsidRDefault="00B86022" w:rsidP="00CF33A4">
      <w:pPr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CF33A4" w:rsidRDefault="00CF33A4" w:rsidP="00CF33A4">
      <w:pPr>
        <w:pStyle w:val="a3"/>
        <w:spacing w:after="0" w:line="312" w:lineRule="atLeast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п. 4, ст. 63 Федерального закона от 22.07.2008 № 123 ФЗ «Технический регламент о требованиях пожарной безопасности», в целях совершенствования организации тушения </w:t>
      </w:r>
      <w:proofErr w:type="gramStart"/>
      <w:r>
        <w:rPr>
          <w:color w:val="333333"/>
          <w:sz w:val="26"/>
          <w:szCs w:val="26"/>
        </w:rPr>
        <w:t>пожаров</w:t>
      </w:r>
      <w:proofErr w:type="gramEnd"/>
      <w:r>
        <w:rPr>
          <w:color w:val="333333"/>
          <w:sz w:val="26"/>
          <w:szCs w:val="26"/>
        </w:rPr>
        <w:t xml:space="preserve"> в границах </w:t>
      </w:r>
      <w:r w:rsidR="009B7855">
        <w:rPr>
          <w:color w:val="333333"/>
          <w:sz w:val="26"/>
          <w:szCs w:val="26"/>
        </w:rPr>
        <w:t>Красного</w:t>
      </w:r>
      <w:r>
        <w:rPr>
          <w:color w:val="333333"/>
          <w:sz w:val="26"/>
          <w:szCs w:val="26"/>
        </w:rPr>
        <w:t xml:space="preserve"> сельского поселения руководствуясь Уставом </w:t>
      </w:r>
      <w:r w:rsidR="009B7855">
        <w:rPr>
          <w:color w:val="333333"/>
          <w:sz w:val="26"/>
          <w:szCs w:val="26"/>
        </w:rPr>
        <w:t>Красного</w:t>
      </w:r>
      <w:r>
        <w:rPr>
          <w:color w:val="333333"/>
          <w:sz w:val="26"/>
          <w:szCs w:val="26"/>
        </w:rPr>
        <w:t xml:space="preserve"> сельского поселения, администрация </w:t>
      </w:r>
      <w:r w:rsidR="009B7855">
        <w:rPr>
          <w:color w:val="333333"/>
          <w:sz w:val="26"/>
          <w:szCs w:val="26"/>
        </w:rPr>
        <w:t>Красного</w:t>
      </w:r>
      <w:r>
        <w:rPr>
          <w:color w:val="333333"/>
          <w:sz w:val="26"/>
          <w:szCs w:val="26"/>
        </w:rPr>
        <w:t xml:space="preserve"> сельского поселения </w:t>
      </w:r>
    </w:p>
    <w:p w:rsidR="00B86022" w:rsidRDefault="00B86022" w:rsidP="009B7855">
      <w:pPr>
        <w:pStyle w:val="a4"/>
        <w:jc w:val="center"/>
        <w:rPr>
          <w:rFonts w:ascii="Times New Roman" w:hAnsi="Times New Roman"/>
          <w:b/>
        </w:rPr>
      </w:pPr>
    </w:p>
    <w:p w:rsidR="00CF33A4" w:rsidRDefault="00CF33A4" w:rsidP="009B7855">
      <w:pPr>
        <w:pStyle w:val="a4"/>
        <w:jc w:val="center"/>
        <w:rPr>
          <w:rFonts w:ascii="Times New Roman" w:hAnsi="Times New Roman"/>
          <w:b/>
        </w:rPr>
      </w:pPr>
      <w:r w:rsidRPr="009B7855">
        <w:rPr>
          <w:rFonts w:ascii="Times New Roman" w:hAnsi="Times New Roman"/>
          <w:b/>
        </w:rPr>
        <w:t>ПОСТАНОВЛЯЕТ:</w:t>
      </w:r>
    </w:p>
    <w:p w:rsidR="009B7855" w:rsidRPr="009B7855" w:rsidRDefault="009B7855" w:rsidP="009B7855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CF33A4" w:rsidRPr="009B7855" w:rsidRDefault="00CF33A4" w:rsidP="009B7855">
      <w:pPr>
        <w:pStyle w:val="a4"/>
        <w:rPr>
          <w:rFonts w:ascii="Times New Roman" w:hAnsi="Times New Roman"/>
          <w:sz w:val="26"/>
          <w:szCs w:val="26"/>
        </w:rPr>
      </w:pPr>
      <w:r w:rsidRPr="009B7855">
        <w:rPr>
          <w:rFonts w:ascii="Times New Roman" w:hAnsi="Times New Roman"/>
          <w:sz w:val="26"/>
          <w:szCs w:val="26"/>
        </w:rPr>
        <w:t xml:space="preserve">1. Утвердить план привлечения сил и средств для тушения пожаров и проведения аварийно-спасательных работ на территории </w:t>
      </w:r>
      <w:r w:rsidR="009B7855" w:rsidRPr="009B7855">
        <w:rPr>
          <w:rFonts w:ascii="Times New Roman" w:hAnsi="Times New Roman"/>
          <w:sz w:val="26"/>
          <w:szCs w:val="26"/>
        </w:rPr>
        <w:t>Красного</w:t>
      </w:r>
      <w:r w:rsidRPr="009B7855">
        <w:rPr>
          <w:rFonts w:ascii="Times New Roman" w:hAnsi="Times New Roman"/>
          <w:sz w:val="26"/>
          <w:szCs w:val="26"/>
        </w:rPr>
        <w:t xml:space="preserve"> сельского поселения согласно приложению №1.</w:t>
      </w:r>
    </w:p>
    <w:p w:rsidR="00B86022" w:rsidRDefault="00B86022" w:rsidP="009B7855">
      <w:pPr>
        <w:pStyle w:val="a4"/>
        <w:rPr>
          <w:rFonts w:ascii="Times New Roman" w:hAnsi="Times New Roman"/>
          <w:sz w:val="26"/>
          <w:szCs w:val="26"/>
        </w:rPr>
      </w:pPr>
    </w:p>
    <w:p w:rsidR="00CF33A4" w:rsidRPr="009B7855" w:rsidRDefault="00CF33A4" w:rsidP="009B7855">
      <w:pPr>
        <w:pStyle w:val="a4"/>
        <w:rPr>
          <w:rFonts w:ascii="Times New Roman" w:hAnsi="Times New Roman"/>
          <w:sz w:val="26"/>
          <w:szCs w:val="26"/>
        </w:rPr>
      </w:pPr>
      <w:r w:rsidRPr="009B7855">
        <w:rPr>
          <w:rFonts w:ascii="Times New Roman" w:hAnsi="Times New Roman"/>
          <w:sz w:val="26"/>
          <w:szCs w:val="26"/>
        </w:rPr>
        <w:t xml:space="preserve">2. Утвердить Порядок привлечения сил и средств для тушения пожаров и проведения аварийно-спасательных работ на территории </w:t>
      </w:r>
      <w:r w:rsidR="009B7855" w:rsidRPr="009B7855">
        <w:rPr>
          <w:rFonts w:ascii="Times New Roman" w:hAnsi="Times New Roman"/>
          <w:sz w:val="26"/>
          <w:szCs w:val="26"/>
        </w:rPr>
        <w:t>Красного</w:t>
      </w:r>
      <w:r w:rsidRPr="009B7855">
        <w:rPr>
          <w:rFonts w:ascii="Times New Roman" w:hAnsi="Times New Roman"/>
          <w:sz w:val="26"/>
          <w:szCs w:val="26"/>
        </w:rPr>
        <w:t xml:space="preserve"> сельского поселения согласно приложению №2.</w:t>
      </w:r>
    </w:p>
    <w:p w:rsidR="00B86022" w:rsidRDefault="00B86022" w:rsidP="009B7855">
      <w:pPr>
        <w:pStyle w:val="a4"/>
        <w:rPr>
          <w:rFonts w:ascii="Times New Roman" w:hAnsi="Times New Roman"/>
          <w:sz w:val="26"/>
          <w:szCs w:val="26"/>
        </w:rPr>
      </w:pPr>
    </w:p>
    <w:p w:rsidR="00CF33A4" w:rsidRPr="009B7855" w:rsidRDefault="00CF33A4" w:rsidP="009B7855">
      <w:pPr>
        <w:pStyle w:val="a4"/>
        <w:rPr>
          <w:rFonts w:ascii="Times New Roman" w:hAnsi="Times New Roman"/>
          <w:sz w:val="26"/>
          <w:szCs w:val="26"/>
        </w:rPr>
      </w:pPr>
      <w:r w:rsidRPr="009B7855">
        <w:rPr>
          <w:rFonts w:ascii="Times New Roman" w:hAnsi="Times New Roman"/>
          <w:sz w:val="26"/>
          <w:szCs w:val="26"/>
        </w:rPr>
        <w:t>3.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B86022" w:rsidRDefault="00B86022" w:rsidP="009B7855">
      <w:pPr>
        <w:pStyle w:val="a4"/>
        <w:rPr>
          <w:rFonts w:ascii="Times New Roman" w:hAnsi="Times New Roman"/>
          <w:sz w:val="26"/>
          <w:szCs w:val="26"/>
        </w:rPr>
      </w:pPr>
    </w:p>
    <w:p w:rsidR="00CF33A4" w:rsidRPr="009B7855" w:rsidRDefault="00CF33A4" w:rsidP="009B7855">
      <w:pPr>
        <w:pStyle w:val="a4"/>
        <w:rPr>
          <w:rFonts w:ascii="Times New Roman" w:hAnsi="Times New Roman"/>
          <w:sz w:val="26"/>
          <w:szCs w:val="26"/>
        </w:rPr>
      </w:pPr>
      <w:r w:rsidRPr="009B7855">
        <w:rPr>
          <w:rFonts w:ascii="Times New Roman" w:hAnsi="Times New Roman"/>
          <w:sz w:val="26"/>
          <w:szCs w:val="26"/>
        </w:rPr>
        <w:lastRenderedPageBreak/>
        <w:t>4. Настоящее  постановление вступает в силу со дня его обнародования.</w:t>
      </w:r>
    </w:p>
    <w:p w:rsidR="00B86022" w:rsidRDefault="00B86022" w:rsidP="009B7855">
      <w:pPr>
        <w:pStyle w:val="a4"/>
        <w:rPr>
          <w:rFonts w:ascii="Times New Roman" w:hAnsi="Times New Roman"/>
          <w:sz w:val="26"/>
          <w:szCs w:val="26"/>
        </w:rPr>
      </w:pPr>
    </w:p>
    <w:p w:rsidR="00CF33A4" w:rsidRDefault="00CF33A4" w:rsidP="009B7855">
      <w:pPr>
        <w:pStyle w:val="a4"/>
        <w:rPr>
          <w:rFonts w:ascii="Times New Roman" w:hAnsi="Times New Roman"/>
          <w:sz w:val="26"/>
          <w:szCs w:val="26"/>
        </w:rPr>
      </w:pPr>
      <w:r w:rsidRPr="009B7855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9B785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B7855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86022" w:rsidRPr="009B7855" w:rsidRDefault="00B86022" w:rsidP="009B7855">
      <w:pPr>
        <w:pStyle w:val="a4"/>
        <w:rPr>
          <w:rFonts w:ascii="Times New Roman" w:hAnsi="Times New Roman"/>
          <w:sz w:val="26"/>
          <w:szCs w:val="26"/>
        </w:rPr>
      </w:pPr>
    </w:p>
    <w:p w:rsidR="00CF33A4" w:rsidRPr="009B7855" w:rsidRDefault="00B86022" w:rsidP="009B7855">
      <w:pPr>
        <w:pStyle w:val="a4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939DDC1" wp14:editId="2BFCEEA9">
            <wp:extent cx="5940425" cy="1947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2C" w:rsidRDefault="0051122C" w:rsidP="009B7855">
      <w:pPr>
        <w:pStyle w:val="a3"/>
        <w:spacing w:after="0"/>
        <w:jc w:val="both"/>
        <w:rPr>
          <w:rFonts w:eastAsia="Calibri"/>
          <w:color w:val="333333"/>
          <w:sz w:val="26"/>
          <w:szCs w:val="26"/>
          <w:lang w:eastAsia="en-US"/>
        </w:rPr>
      </w:pPr>
    </w:p>
    <w:p w:rsidR="008D370E" w:rsidRDefault="008D370E" w:rsidP="009B7855">
      <w:pPr>
        <w:pStyle w:val="a3"/>
        <w:spacing w:after="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B86022" w:rsidRDefault="00B86022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9B7855" w:rsidRPr="009B7855" w:rsidRDefault="009B7855" w:rsidP="009B785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bookmarkStart w:id="0" w:name="_GoBack"/>
      <w:bookmarkEnd w:id="0"/>
    </w:p>
    <w:p w:rsidR="00CF33A4" w:rsidRDefault="00CF33A4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Приложение №2 к постановлению администрации </w:t>
      </w:r>
      <w:r w:rsidR="009B7855">
        <w:rPr>
          <w:color w:val="333333"/>
          <w:sz w:val="26"/>
          <w:szCs w:val="26"/>
        </w:rPr>
        <w:t>Красного</w:t>
      </w:r>
      <w:r>
        <w:rPr>
          <w:color w:val="333333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CF33A4" w:rsidRDefault="00CF33A4" w:rsidP="00CF33A4">
      <w:pPr>
        <w:pStyle w:val="a3"/>
        <w:spacing w:after="0"/>
        <w:ind w:left="5670"/>
        <w:jc w:val="both"/>
        <w:rPr>
          <w:color w:val="333333"/>
          <w:sz w:val="26"/>
          <w:szCs w:val="26"/>
          <w:u w:val="single"/>
        </w:rPr>
      </w:pPr>
      <w:r>
        <w:rPr>
          <w:color w:val="333333"/>
          <w:sz w:val="26"/>
          <w:szCs w:val="26"/>
          <w:u w:val="single"/>
        </w:rPr>
        <w:t xml:space="preserve">от </w:t>
      </w:r>
      <w:r w:rsidR="007E4828">
        <w:rPr>
          <w:color w:val="333333"/>
          <w:sz w:val="26"/>
          <w:szCs w:val="26"/>
          <w:u w:val="single"/>
        </w:rPr>
        <w:t xml:space="preserve">02.07.2015 г </w:t>
      </w:r>
      <w:r>
        <w:rPr>
          <w:color w:val="333333"/>
          <w:sz w:val="26"/>
          <w:szCs w:val="26"/>
          <w:u w:val="single"/>
        </w:rPr>
        <w:t xml:space="preserve"> № </w:t>
      </w:r>
      <w:r w:rsidR="004C41F6">
        <w:rPr>
          <w:color w:val="333333"/>
          <w:sz w:val="26"/>
          <w:szCs w:val="26"/>
          <w:u w:val="single"/>
        </w:rPr>
        <w:t>25</w:t>
      </w:r>
      <w:r>
        <w:rPr>
          <w:color w:val="333333"/>
          <w:sz w:val="26"/>
          <w:szCs w:val="26"/>
          <w:u w:val="single"/>
        </w:rPr>
        <w:t xml:space="preserve">  </w:t>
      </w:r>
    </w:p>
    <w:p w:rsidR="00CF33A4" w:rsidRDefault="00CF33A4" w:rsidP="00CF33A4"/>
    <w:p w:rsidR="00300990" w:rsidRDefault="00CF33A4" w:rsidP="00300990">
      <w:pPr>
        <w:ind w:firstLine="709"/>
        <w:jc w:val="center"/>
        <w:rPr>
          <w:rStyle w:val="a5"/>
          <w:rFonts w:ascii="Times New Roman" w:hAnsi="Times New Roman" w:cs="Times New Roman"/>
          <w:color w:val="333333"/>
          <w:sz w:val="26"/>
          <w:szCs w:val="26"/>
        </w:rPr>
      </w:pPr>
      <w:r w:rsidRPr="00300990">
        <w:rPr>
          <w:rStyle w:val="a5"/>
          <w:rFonts w:ascii="Times New Roman" w:hAnsi="Times New Roman" w:cs="Times New Roman"/>
          <w:color w:val="333333"/>
          <w:sz w:val="26"/>
          <w:szCs w:val="26"/>
        </w:rPr>
        <w:t>ПОЛОЖЕНИЕ</w:t>
      </w:r>
    </w:p>
    <w:p w:rsidR="00CF33A4" w:rsidRPr="00300990" w:rsidRDefault="00CF33A4" w:rsidP="00300990">
      <w:pPr>
        <w:ind w:firstLine="709"/>
        <w:jc w:val="center"/>
        <w:rPr>
          <w:rStyle w:val="a5"/>
          <w:rFonts w:ascii="Times New Roman" w:hAnsi="Times New Roman" w:cs="Times New Roman"/>
          <w:color w:val="333333"/>
          <w:sz w:val="26"/>
          <w:szCs w:val="26"/>
        </w:rPr>
      </w:pPr>
      <w:r w:rsidRPr="00300990">
        <w:rPr>
          <w:rStyle w:val="a5"/>
          <w:rFonts w:ascii="Times New Roman" w:hAnsi="Times New Roman" w:cs="Times New Roman"/>
          <w:color w:val="333333"/>
          <w:sz w:val="26"/>
          <w:szCs w:val="26"/>
        </w:rPr>
        <w:t xml:space="preserve"> О ПОРЯДОКЕ ПРИВЛЕЧЕНИЯ СИЛ И СРЕДСТВ ПОЖАРНОЙ ОХРАНЫ ДЛЯ ТУШЕНИЯ ПОЖАРОВ И ПРОВЕДЕНИЯ АВАРИЙНО-СПАСАТЕЛЬНЫХ РАБОТ НА ТЕРРИТОРИИ </w:t>
      </w:r>
      <w:r w:rsidR="009B7855" w:rsidRPr="00300990">
        <w:rPr>
          <w:rStyle w:val="a5"/>
          <w:rFonts w:ascii="Times New Roman" w:hAnsi="Times New Roman" w:cs="Times New Roman"/>
          <w:color w:val="333333"/>
          <w:sz w:val="26"/>
          <w:szCs w:val="26"/>
        </w:rPr>
        <w:t>КРАСНОГО</w:t>
      </w:r>
      <w:r w:rsidRPr="00300990">
        <w:rPr>
          <w:rStyle w:val="a5"/>
          <w:rFonts w:ascii="Times New Roman" w:hAnsi="Times New Roman" w:cs="Times New Roman"/>
          <w:color w:val="333333"/>
          <w:sz w:val="26"/>
          <w:szCs w:val="26"/>
        </w:rPr>
        <w:t xml:space="preserve">  СЕЛЬСКОГО ПОСЕЛЕНИЯ </w:t>
      </w:r>
    </w:p>
    <w:p w:rsidR="00CF33A4" w:rsidRDefault="00CF33A4" w:rsidP="00CF33A4">
      <w:pPr>
        <w:pStyle w:val="a3"/>
        <w:spacing w:after="0"/>
        <w:ind w:firstLine="709"/>
        <w:jc w:val="both"/>
      </w:pPr>
    </w:p>
    <w:p w:rsidR="00CF33A4" w:rsidRDefault="00CF33A4" w:rsidP="00CF33A4">
      <w:pPr>
        <w:pStyle w:val="a3"/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Style w:val="a5"/>
          <w:color w:val="333333"/>
          <w:sz w:val="26"/>
          <w:szCs w:val="26"/>
        </w:rPr>
        <w:t>. Общие положения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1.1. Настоящий Порядок распространяется на организацию тушения пожаров и проведение аварийно-спасательных работ. Тушение пожаров представляет собой действия, направленные на спасение людей и имущества при ликвидации пожаров.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1.2. Проведение аварийно-спасательных работ, осуществляемых пожарной охраной, представляет собой действия по спасению людей и имущества и (или) доведение до минимально возможного уровня воздействия опасных факторов, характерных для аварий, катастроф и иных чрезвычайных ситуаций.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1.3. Настоящий Порядок охватывает подразделения пожарной охраны, а также технику (с персоналом) организаций независимо от форм собственности, способную оказывать помощь в ликвидации пожаров и проведении аварийно-спасательных работ.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1.4. Силы пожарной охраны на территории сельское поселение составляют сотрудники (работники) пожарной </w:t>
      </w:r>
      <w:r w:rsidRPr="00293F44">
        <w:rPr>
          <w:color w:val="333333"/>
          <w:sz w:val="26"/>
          <w:szCs w:val="26"/>
        </w:rPr>
        <w:t xml:space="preserve">части </w:t>
      </w:r>
      <w:r w:rsidR="00293F44" w:rsidRPr="00293F44">
        <w:rPr>
          <w:color w:val="333333"/>
          <w:sz w:val="26"/>
          <w:szCs w:val="26"/>
        </w:rPr>
        <w:t xml:space="preserve">ПЧ-66 ГПС </w:t>
      </w:r>
      <w:r w:rsidRPr="00293F44">
        <w:t>по Воронежской области»</w:t>
      </w:r>
      <w:r w:rsidRPr="00293F44">
        <w:rPr>
          <w:color w:val="333333"/>
          <w:sz w:val="26"/>
          <w:szCs w:val="26"/>
        </w:rPr>
        <w:t>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1.5. Средства пожарной охраны составляют пожарная техника, средства связи, огнетушащие вещества, находящиеся на вооружении в подразделениях пожарной охраны, а также приспособленная для целей пожаротушения вспомогательная техника организаций независимо от форм собственности.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1.6. Использование сил и средств пожарной охраны не по прямому назначению запрещается.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 действиям по предупреждению и (или) ликвидации социально-политических межнациональных конфликтов и массовых беспорядков пожарная охрана не привлекается.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1.7. Руководители организаций обязаны: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оказывать содействие пожарной охране при тушении пожаров;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предоставлять при длительном тушении пожаров на территориях организаций необходимые силы и средства;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- обеспечивать доступ должностным лицам пожарной охраны при осуществлении ими служебных обязанностей на территории: зданий, сооружений и иных объектах организаций;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незамедлительно сообщать в пожарную охрану о возникших пожарах, неисправностях имеющихся систем и сре</w:t>
      </w:r>
      <w:proofErr w:type="gramStart"/>
      <w:r>
        <w:rPr>
          <w:color w:val="333333"/>
          <w:sz w:val="26"/>
          <w:szCs w:val="26"/>
        </w:rPr>
        <w:t>дств пр</w:t>
      </w:r>
      <w:proofErr w:type="gramEnd"/>
      <w:r>
        <w:rPr>
          <w:color w:val="333333"/>
          <w:sz w:val="26"/>
          <w:szCs w:val="26"/>
        </w:rPr>
        <w:t>отивопожарной защиты, об изменении состояния дорог и проездов.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</w:t>
      </w:r>
    </w:p>
    <w:p w:rsidR="00CF33A4" w:rsidRDefault="00CF33A4" w:rsidP="00CF33A4">
      <w:pPr>
        <w:pStyle w:val="a3"/>
        <w:spacing w:after="0"/>
        <w:ind w:firstLine="709"/>
        <w:jc w:val="center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2. Порядок привлечения сил и средств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2.1. Выезд подразделений пожарной охраны на тушение пожаров и проведение аварийно-спасательных работ осуществляется в безусловном порядке, согласно расписанию выездов и (или) плану привлечения сил и средств.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Выезд подразделений пожарной охраны и аварийно-спасательных формирований производится: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при поступлении заявки о пожаре по телефону;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при поступлении заявки о пожаре в устной форме (постовому у фасада пожарного подразделения);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по внешним признакам.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2.3. Для приема сообщений о пожарах и чрезвычайных ситуациях в телефонных сетях сельского поселения устанавливается единый номер – 01, 112</w:t>
      </w:r>
    </w:p>
    <w:p w:rsidR="00CF33A4" w:rsidRDefault="00293F4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62-2-55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2.4. Взаимодействие подразделений пожарной охраны с аварийными и специальными службами, организациями при тушении пожаров осуществляется на основе совместных соглашений.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</w:p>
    <w:p w:rsidR="00CF33A4" w:rsidRDefault="00CF33A4" w:rsidP="00CF33A4">
      <w:pPr>
        <w:pStyle w:val="a3"/>
        <w:spacing w:after="0"/>
        <w:ind w:firstLine="709"/>
        <w:jc w:val="center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3. Тушение пожаров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3.1. При тушении пожаров и проведении аварийно-спасательных работ подразделениями пожарной охраны производятся необходимые действия по обеспечению безопасности людей, спасению имущества, в том числе: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проникновение в места распространения (возможного распространения) опасных факторов пожаров;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создание условий, препятствующих развитию пожаров и обеспечивающих их ликвидацию (подача огнетушащих веществ, освещение места пожара, вентиляция помещений, разборка конструкций, создание разрывов и т.д.);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использование при необходимости дополнительно имеющихся в наличии у собственника сре</w:t>
      </w:r>
      <w:proofErr w:type="gramStart"/>
      <w:r>
        <w:rPr>
          <w:color w:val="333333"/>
          <w:sz w:val="26"/>
          <w:szCs w:val="26"/>
        </w:rPr>
        <w:t>дств св</w:t>
      </w:r>
      <w:proofErr w:type="gramEnd"/>
      <w:r>
        <w:rPr>
          <w:color w:val="333333"/>
          <w:sz w:val="26"/>
          <w:szCs w:val="26"/>
        </w:rPr>
        <w:t>язи, транспорта, оборудования, средств пожаротушения и огнетушащих средств с последующим урегулированием вопросов, связанных с их использованием;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ограничение или запрещение доступа к местам пожаров, а также ограничение или запрещение движения транспорта и пешеходов на прилегающих к ним территориях;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эвакуация с мест пожаров людей и имущества.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3.2. Для тушения пожаров пожарными автомобилями и приспособленной для целей пожаротушения вспомогательной техникой используются все источники водоснабжения независимо от форм собственности и назначения, на безвозмездной основе.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3.3. Непосредственное руководство тушением пожаров осуществляется прибывшим на пожар старшим оперативным должностным лицом пожарной охраны (руководителем тушения пожара), которое управляет на принципах </w:t>
      </w:r>
      <w:r>
        <w:rPr>
          <w:color w:val="333333"/>
          <w:sz w:val="26"/>
          <w:szCs w:val="26"/>
        </w:rPr>
        <w:lastRenderedPageBreak/>
        <w:t>единоначалия личным составом пожарной охраны, участвующим в тушении пожара, а также привлеченными к тушению пожара силами.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3.4. Руководитель тушения пожара отвечает за выполнение задачи, за безопасность личного состава пожарной охраны, участвующего в тушении пожара, привлеченных к тушению пожара сил.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3.5. Руководитель тушения пожара устанавливает границы территории, на которой осуществляются действия по тушению пожара, порядок и особенности боевых действий, а также принимает решения о спасении людей, имущества при пожаре.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3.6. 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3.7. Никто не вправе вмешиваться в действия руководителя тушения пожара или отменять его распоряжения при тушении пожара.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3.8. Сотрудники (работники) пожарной охраны, иные участники тушения пожара, действовавшие в условиях крайней необходимости и (или) обоснованного риска, от возмещения причиненного ущерба освобождаются.</w:t>
      </w: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</w:p>
    <w:p w:rsidR="00CF33A4" w:rsidRDefault="00CF33A4" w:rsidP="00CF33A4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</w:p>
    <w:p w:rsidR="00CF33A4" w:rsidRDefault="002E7139" w:rsidP="00CF33A4">
      <w:pPr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6FC5D66">
            <wp:extent cx="5937885" cy="194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ind w:firstLine="709"/>
        <w:rPr>
          <w:sz w:val="26"/>
          <w:szCs w:val="26"/>
        </w:rPr>
      </w:pPr>
    </w:p>
    <w:p w:rsidR="00CF33A4" w:rsidRDefault="00CF33A4" w:rsidP="00CF33A4">
      <w:pPr>
        <w:rPr>
          <w:sz w:val="26"/>
          <w:szCs w:val="26"/>
        </w:rPr>
      </w:pPr>
    </w:p>
    <w:p w:rsidR="000F753C" w:rsidRDefault="000F753C"/>
    <w:sectPr w:rsidR="000F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3A4"/>
    <w:rsid w:val="000F753C"/>
    <w:rsid w:val="00293F44"/>
    <w:rsid w:val="002966B6"/>
    <w:rsid w:val="002E7139"/>
    <w:rsid w:val="00300990"/>
    <w:rsid w:val="00444E53"/>
    <w:rsid w:val="004C41F6"/>
    <w:rsid w:val="00500F25"/>
    <w:rsid w:val="0051122C"/>
    <w:rsid w:val="007E4828"/>
    <w:rsid w:val="0080714F"/>
    <w:rsid w:val="008D370E"/>
    <w:rsid w:val="009B7855"/>
    <w:rsid w:val="00B86022"/>
    <w:rsid w:val="00CD44EE"/>
    <w:rsid w:val="00C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33A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F33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CF33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2005-12-31T20:12:00Z</cp:lastPrinted>
  <dcterms:created xsi:type="dcterms:W3CDTF">2015-06-15T06:34:00Z</dcterms:created>
  <dcterms:modified xsi:type="dcterms:W3CDTF">2017-05-11T10:34:00Z</dcterms:modified>
</cp:coreProperties>
</file>