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5E" w:rsidRPr="00075E1B" w:rsidRDefault="0064105E" w:rsidP="00075E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5E1B">
        <w:rPr>
          <w:rFonts w:ascii="Times New Roman" w:hAnsi="Times New Roman" w:cs="Times New Roman"/>
          <w:sz w:val="28"/>
          <w:szCs w:val="28"/>
        </w:rPr>
        <w:t>А</w:t>
      </w:r>
      <w:r w:rsidR="00075E1B">
        <w:rPr>
          <w:rFonts w:ascii="Times New Roman" w:hAnsi="Times New Roman" w:cs="Times New Roman"/>
          <w:sz w:val="28"/>
          <w:szCs w:val="28"/>
        </w:rPr>
        <w:t>ДМИНИСТРАЦИЯ</w:t>
      </w:r>
    </w:p>
    <w:p w:rsidR="0064105E" w:rsidRPr="00075E1B" w:rsidRDefault="00473239" w:rsidP="00075E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5E1B">
        <w:rPr>
          <w:rFonts w:ascii="Times New Roman" w:hAnsi="Times New Roman" w:cs="Times New Roman"/>
          <w:sz w:val="28"/>
          <w:szCs w:val="28"/>
        </w:rPr>
        <w:t>КРАСНОГО</w:t>
      </w:r>
      <w:r w:rsidR="0064105E" w:rsidRPr="00075E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105E" w:rsidRPr="00075E1B" w:rsidRDefault="0064105E" w:rsidP="00075E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5E1B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64105E" w:rsidRPr="00075E1B" w:rsidRDefault="0064105E" w:rsidP="00075E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5E1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4105E" w:rsidRPr="00075E1B" w:rsidRDefault="0064105E" w:rsidP="00075E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4105E" w:rsidRPr="00075E1B" w:rsidRDefault="0064105E" w:rsidP="00075E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5E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105E" w:rsidRPr="0064105E" w:rsidRDefault="0064105E" w:rsidP="0064105E">
      <w:pPr>
        <w:pStyle w:val="2"/>
        <w:ind w:right="3967"/>
        <w:jc w:val="left"/>
        <w:rPr>
          <w:b w:val="0"/>
          <w:sz w:val="26"/>
          <w:szCs w:val="26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81"/>
      </w:tblGrid>
      <w:tr w:rsidR="0064105E" w:rsidRPr="0064105E" w:rsidTr="0064105E">
        <w:trPr>
          <w:trHeight w:val="2924"/>
        </w:trPr>
        <w:tc>
          <w:tcPr>
            <w:tcW w:w="5481" w:type="dxa"/>
          </w:tcPr>
          <w:p w:rsidR="00075E1B" w:rsidRPr="00075E1B" w:rsidRDefault="00075E1B" w:rsidP="00075E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075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5E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  </w:t>
            </w:r>
            <w:r w:rsidR="003776A3" w:rsidRPr="00075E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09.11.2023 года  № 34</w:t>
            </w:r>
            <w:r w:rsidR="0064105E" w:rsidRPr="00075E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64105E" w:rsidRPr="00075E1B" w:rsidRDefault="0064105E" w:rsidP="00075E1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E1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C7121A" w:rsidRPr="00075E1B">
              <w:rPr>
                <w:rFonts w:ascii="Times New Roman" w:hAnsi="Times New Roman" w:cs="Times New Roman"/>
                <w:sz w:val="26"/>
                <w:szCs w:val="26"/>
              </w:rPr>
              <w:t>Шувало</w:t>
            </w:r>
            <w:r w:rsidR="00473239" w:rsidRPr="00075E1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64105E" w:rsidRPr="0064105E" w:rsidRDefault="0064105E">
            <w:pPr>
              <w:pStyle w:val="a4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05E" w:rsidRPr="00075E1B" w:rsidRDefault="0064105E" w:rsidP="006410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E1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в </w:t>
            </w:r>
            <w:r w:rsidR="00473239" w:rsidRPr="00075E1B">
              <w:rPr>
                <w:rFonts w:ascii="Times New Roman" w:hAnsi="Times New Roman" w:cs="Times New Roman"/>
                <w:sz w:val="26"/>
                <w:szCs w:val="26"/>
              </w:rPr>
              <w:t xml:space="preserve">реестр собственности Красного </w:t>
            </w:r>
            <w:r w:rsidRPr="00075E1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="00075E1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75E1B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075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5E1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 земельных участков</w:t>
            </w:r>
          </w:p>
          <w:p w:rsidR="0064105E" w:rsidRPr="0064105E" w:rsidRDefault="0064105E">
            <w:pPr>
              <w:pStyle w:val="a4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105E" w:rsidRPr="00075E1B" w:rsidRDefault="0064105E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В соответствии с Федеральным законом  от 24 июля 2002года № 101-     ФЗ «Об обороте земель сельскохозяйственного назнач</w:t>
      </w:r>
      <w:r w:rsidR="00473239" w:rsidRPr="00075E1B">
        <w:rPr>
          <w:rFonts w:ascii="Times New Roman" w:hAnsi="Times New Roman" w:cs="Times New Roman"/>
          <w:sz w:val="26"/>
          <w:szCs w:val="26"/>
        </w:rPr>
        <w:t>ения», администрация Красного</w:t>
      </w:r>
      <w:r w:rsidRPr="00075E1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4105E" w:rsidRPr="00075E1B" w:rsidRDefault="0064105E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4105E" w:rsidRPr="00075E1B" w:rsidRDefault="0064105E" w:rsidP="00075E1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4105E" w:rsidRPr="00075E1B" w:rsidRDefault="0064105E" w:rsidP="00075E1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105E" w:rsidRPr="00075E1B" w:rsidRDefault="0064105E" w:rsidP="00075E1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 xml:space="preserve"> </w:t>
      </w:r>
      <w:r w:rsidR="005F7C6E" w:rsidRPr="00075E1B">
        <w:rPr>
          <w:rFonts w:ascii="Times New Roman" w:hAnsi="Times New Roman" w:cs="Times New Roman"/>
          <w:sz w:val="26"/>
          <w:szCs w:val="26"/>
        </w:rPr>
        <w:tab/>
      </w:r>
      <w:r w:rsidRPr="00075E1B">
        <w:rPr>
          <w:rFonts w:ascii="Times New Roman" w:hAnsi="Times New Roman" w:cs="Times New Roman"/>
          <w:sz w:val="26"/>
          <w:szCs w:val="26"/>
        </w:rPr>
        <w:t xml:space="preserve">1.  Внести в </w:t>
      </w:r>
      <w:r w:rsidR="00473239" w:rsidRPr="00075E1B">
        <w:rPr>
          <w:rFonts w:ascii="Times New Roman" w:hAnsi="Times New Roman" w:cs="Times New Roman"/>
          <w:sz w:val="26"/>
          <w:szCs w:val="26"/>
        </w:rPr>
        <w:t>Реестр собственности Красного</w:t>
      </w:r>
      <w:r w:rsidRPr="00075E1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                                               </w:t>
      </w:r>
    </w:p>
    <w:p w:rsidR="0064105E" w:rsidRPr="00075E1B" w:rsidRDefault="0064105E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36:20:6100005:144, площадью 131280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36:20:6100002:198, площадью 347386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36:20:6100003:446, площадью 89485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 xml:space="preserve"> - земельный участок, кадастровый номер 36:20:6100003:447, площадью 51619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36:20:6100003:448, площадью 125620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36:20:6100004:397, площадью 24004 кв.м., расположенный по адресу: Воронежская область, Павловский р-н, в границах СХА </w:t>
      </w:r>
      <w:r w:rsidRPr="00075E1B">
        <w:rPr>
          <w:rFonts w:ascii="Times New Roman" w:hAnsi="Times New Roman" w:cs="Times New Roman"/>
          <w:sz w:val="26"/>
          <w:szCs w:val="26"/>
        </w:rPr>
        <w:lastRenderedPageBreak/>
        <w:t>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36:20:6100004:390, площадью 66814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36:20:6100004:399, площадью 13976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36:20:6100003:449, площадью 58639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36:20:6100003:450, площадью 49586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36:20:6100004:398, площадью 20396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 xml:space="preserve">         - земельный участок, кадастровый номер 36:20:6100005:145, площадью 39812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36:20:6100004:396, площадью 106178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36:20:6100004:395, площадью 190531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36:20:6100004:394, площадью 68293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36:20:6100004:393, площадью 124497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586DDC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36:20:6100004:392, площадью 154104 кв.м., расположенный по адресу: Воронежская область, Павловский р-н, в границах СХА «Заря»,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F10052" w:rsidRPr="00075E1B" w:rsidRDefault="00586DDC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36:20:6100004:391, площадью 92473 кв.м., расположенный по адресу: Воронежская область, Павловский р-н, в границах СХА </w:t>
      </w:r>
      <w:r w:rsidRPr="00075E1B">
        <w:rPr>
          <w:rFonts w:ascii="Times New Roman" w:hAnsi="Times New Roman" w:cs="Times New Roman"/>
          <w:sz w:val="26"/>
          <w:szCs w:val="26"/>
        </w:rPr>
        <w:lastRenderedPageBreak/>
        <w:t>«Заря», категория земель - земли сельскохозяйственного назначения, с разрешенным использованием - для сельскохозяйственного использования.</w:t>
      </w:r>
    </w:p>
    <w:p w:rsidR="00F10052" w:rsidRPr="00075E1B" w:rsidRDefault="00F10052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96F05" w:rsidRPr="00075E1B" w:rsidRDefault="00396F05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75E1B">
        <w:rPr>
          <w:rFonts w:ascii="Times New Roman" w:hAnsi="Times New Roman" w:cs="Times New Roman"/>
          <w:sz w:val="26"/>
          <w:szCs w:val="26"/>
        </w:rPr>
        <w:tab/>
        <w:t xml:space="preserve">2.  Специалисту по земле администрации </w:t>
      </w:r>
      <w:r w:rsidR="00473239" w:rsidRPr="00075E1B">
        <w:rPr>
          <w:rFonts w:ascii="Times New Roman" w:hAnsi="Times New Roman" w:cs="Times New Roman"/>
          <w:sz w:val="26"/>
          <w:szCs w:val="26"/>
        </w:rPr>
        <w:t>Красного</w:t>
      </w:r>
      <w:r w:rsidR="00BE2A25" w:rsidRPr="00075E1B">
        <w:rPr>
          <w:rFonts w:ascii="Times New Roman" w:hAnsi="Times New Roman" w:cs="Times New Roman"/>
          <w:sz w:val="26"/>
          <w:szCs w:val="26"/>
        </w:rPr>
        <w:t xml:space="preserve"> </w:t>
      </w:r>
      <w:r w:rsidRPr="00075E1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E2A25" w:rsidRPr="00075E1B">
        <w:rPr>
          <w:rFonts w:ascii="Times New Roman" w:hAnsi="Times New Roman" w:cs="Times New Roman"/>
          <w:sz w:val="26"/>
          <w:szCs w:val="26"/>
        </w:rPr>
        <w:t>Павлов</w:t>
      </w:r>
      <w:r w:rsidRPr="00075E1B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 внести  изменения в Рее</w:t>
      </w:r>
      <w:r w:rsidR="00473239" w:rsidRPr="00075E1B">
        <w:rPr>
          <w:rFonts w:ascii="Times New Roman" w:hAnsi="Times New Roman" w:cs="Times New Roman"/>
          <w:sz w:val="26"/>
          <w:szCs w:val="26"/>
        </w:rPr>
        <w:t xml:space="preserve">стр собственности администрации  Красного </w:t>
      </w:r>
      <w:r w:rsidRPr="00075E1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D790C" w:rsidRPr="00075E1B">
        <w:rPr>
          <w:rFonts w:ascii="Times New Roman" w:hAnsi="Times New Roman" w:cs="Times New Roman"/>
          <w:sz w:val="26"/>
          <w:szCs w:val="26"/>
        </w:rPr>
        <w:t>Павлов</w:t>
      </w:r>
      <w:r w:rsidRPr="00075E1B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области.</w:t>
      </w:r>
    </w:p>
    <w:p w:rsidR="00925EAB" w:rsidRPr="00075E1B" w:rsidRDefault="00925EAB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4105E" w:rsidRPr="00075E1B" w:rsidRDefault="00396F05" w:rsidP="00075E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75E1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64105E" w:rsidRPr="00075E1B">
        <w:rPr>
          <w:rFonts w:ascii="Times New Roman" w:hAnsi="Times New Roman" w:cs="Times New Roman"/>
          <w:sz w:val="26"/>
          <w:szCs w:val="26"/>
        </w:rPr>
        <w:t>3.</w:t>
      </w:r>
      <w:r w:rsidR="005F7C6E" w:rsidRPr="00075E1B">
        <w:rPr>
          <w:rFonts w:ascii="Times New Roman" w:hAnsi="Times New Roman" w:cs="Times New Roman"/>
          <w:sz w:val="26"/>
          <w:szCs w:val="26"/>
        </w:rPr>
        <w:t xml:space="preserve"> </w:t>
      </w:r>
      <w:r w:rsidR="0064105E" w:rsidRPr="00075E1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64105E" w:rsidRPr="00586DDC" w:rsidRDefault="0064105E" w:rsidP="006410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C5A3A" w:rsidRPr="00075E1B" w:rsidRDefault="00473239" w:rsidP="00075E1B">
      <w:pPr>
        <w:pStyle w:val="a5"/>
        <w:rPr>
          <w:rFonts w:ascii="Times New Roman" w:hAnsi="Times New Roman" w:cs="Times New Roman"/>
          <w:sz w:val="26"/>
          <w:szCs w:val="26"/>
        </w:rPr>
      </w:pPr>
      <w:r w:rsidRPr="00075E1B">
        <w:rPr>
          <w:rFonts w:ascii="Times New Roman" w:hAnsi="Times New Roman" w:cs="Times New Roman"/>
          <w:sz w:val="26"/>
          <w:szCs w:val="26"/>
        </w:rPr>
        <w:t>Глава  Красного</w:t>
      </w:r>
      <w:r w:rsidR="00075E1B" w:rsidRPr="00075E1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C5A3A" w:rsidRPr="00075E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E1B" w:rsidRDefault="00075E1B" w:rsidP="00075E1B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C5A3A" w:rsidRPr="00075E1B" w:rsidRDefault="00075E1B" w:rsidP="00075E1B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64105E" w:rsidRPr="00075E1B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473239" w:rsidRPr="00075E1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73239" w:rsidRPr="00075E1B">
        <w:rPr>
          <w:rFonts w:ascii="Times New Roman" w:hAnsi="Times New Roman" w:cs="Times New Roman"/>
          <w:sz w:val="26"/>
          <w:szCs w:val="26"/>
        </w:rPr>
        <w:t xml:space="preserve"> В.Ф.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3239" w:rsidRPr="00075E1B">
        <w:rPr>
          <w:rFonts w:ascii="Times New Roman" w:hAnsi="Times New Roman" w:cs="Times New Roman"/>
          <w:sz w:val="26"/>
          <w:szCs w:val="26"/>
        </w:rPr>
        <w:t>Ярковой</w:t>
      </w:r>
      <w:proofErr w:type="spellEnd"/>
      <w:r w:rsidR="007C5A3A" w:rsidRPr="00075E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4105E" w:rsidRPr="00075E1B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64105E" w:rsidRPr="0064105E" w:rsidRDefault="0064105E" w:rsidP="0064105E">
      <w:pPr>
        <w:rPr>
          <w:rFonts w:ascii="Times New Roman" w:hAnsi="Times New Roman" w:cs="Times New Roman"/>
          <w:sz w:val="26"/>
          <w:szCs w:val="26"/>
        </w:rPr>
      </w:pPr>
    </w:p>
    <w:p w:rsidR="0064105E" w:rsidRPr="0064105E" w:rsidRDefault="0064105E" w:rsidP="006410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4105E" w:rsidRPr="0064105E" w:rsidRDefault="0064105E" w:rsidP="006410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F0C53" w:rsidRDefault="000F0C53"/>
    <w:sectPr w:rsidR="000F0C53" w:rsidSect="00E2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67A1"/>
    <w:rsid w:val="00075532"/>
    <w:rsid w:val="00075E1B"/>
    <w:rsid w:val="000D45E8"/>
    <w:rsid w:val="000D51BC"/>
    <w:rsid w:val="000F0C53"/>
    <w:rsid w:val="0010131D"/>
    <w:rsid w:val="00167EF0"/>
    <w:rsid w:val="00180819"/>
    <w:rsid w:val="00181B04"/>
    <w:rsid w:val="001F31FD"/>
    <w:rsid w:val="00212598"/>
    <w:rsid w:val="00272DDB"/>
    <w:rsid w:val="0029392B"/>
    <w:rsid w:val="002D1302"/>
    <w:rsid w:val="002E518A"/>
    <w:rsid w:val="00347561"/>
    <w:rsid w:val="0035220B"/>
    <w:rsid w:val="003776A3"/>
    <w:rsid w:val="00396F05"/>
    <w:rsid w:val="003D61A7"/>
    <w:rsid w:val="0044293B"/>
    <w:rsid w:val="00455353"/>
    <w:rsid w:val="00473239"/>
    <w:rsid w:val="004E0AB1"/>
    <w:rsid w:val="004F67A1"/>
    <w:rsid w:val="00511972"/>
    <w:rsid w:val="00520679"/>
    <w:rsid w:val="00586DDC"/>
    <w:rsid w:val="005D3B50"/>
    <w:rsid w:val="005F7C6E"/>
    <w:rsid w:val="00623D6F"/>
    <w:rsid w:val="00627C37"/>
    <w:rsid w:val="00636E11"/>
    <w:rsid w:val="0064105E"/>
    <w:rsid w:val="00672940"/>
    <w:rsid w:val="00674EE8"/>
    <w:rsid w:val="006C70AB"/>
    <w:rsid w:val="006F116B"/>
    <w:rsid w:val="006F4936"/>
    <w:rsid w:val="00705DBB"/>
    <w:rsid w:val="00742EFC"/>
    <w:rsid w:val="00787806"/>
    <w:rsid w:val="007B23AF"/>
    <w:rsid w:val="007C5A3A"/>
    <w:rsid w:val="00816DA6"/>
    <w:rsid w:val="00870613"/>
    <w:rsid w:val="00925EAB"/>
    <w:rsid w:val="00957B5E"/>
    <w:rsid w:val="00985D0B"/>
    <w:rsid w:val="009A5262"/>
    <w:rsid w:val="00A3246E"/>
    <w:rsid w:val="00A50704"/>
    <w:rsid w:val="00A65B53"/>
    <w:rsid w:val="00AD4358"/>
    <w:rsid w:val="00B06484"/>
    <w:rsid w:val="00B32A8E"/>
    <w:rsid w:val="00B65575"/>
    <w:rsid w:val="00BB709B"/>
    <w:rsid w:val="00BC10C0"/>
    <w:rsid w:val="00BE2A25"/>
    <w:rsid w:val="00BF51FB"/>
    <w:rsid w:val="00C7121A"/>
    <w:rsid w:val="00CB3ED8"/>
    <w:rsid w:val="00CD790C"/>
    <w:rsid w:val="00CF3D9C"/>
    <w:rsid w:val="00D102AB"/>
    <w:rsid w:val="00D21124"/>
    <w:rsid w:val="00D9170C"/>
    <w:rsid w:val="00DA31D4"/>
    <w:rsid w:val="00DD7354"/>
    <w:rsid w:val="00DD770F"/>
    <w:rsid w:val="00DF0545"/>
    <w:rsid w:val="00E2621C"/>
    <w:rsid w:val="00E56D61"/>
    <w:rsid w:val="00E66392"/>
    <w:rsid w:val="00E930AE"/>
    <w:rsid w:val="00EA1AFF"/>
    <w:rsid w:val="00EF3EB8"/>
    <w:rsid w:val="00F10052"/>
    <w:rsid w:val="00F35657"/>
    <w:rsid w:val="00F82D72"/>
    <w:rsid w:val="00F93BE8"/>
    <w:rsid w:val="00FF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1C"/>
  </w:style>
  <w:style w:type="paragraph" w:styleId="1">
    <w:name w:val="heading 1"/>
    <w:basedOn w:val="a"/>
    <w:next w:val="a"/>
    <w:link w:val="10"/>
    <w:qFormat/>
    <w:rsid w:val="004F6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67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7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F67A1"/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paragraph" w:styleId="a3">
    <w:name w:val="List Paragraph"/>
    <w:basedOn w:val="a"/>
    <w:uiPriority w:val="34"/>
    <w:qFormat/>
    <w:rsid w:val="004F67A1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4F67A1"/>
    <w:pPr>
      <w:suppressLineNumbers/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styleId="a5">
    <w:name w:val="No Spacing"/>
    <w:uiPriority w:val="1"/>
    <w:qFormat/>
    <w:rsid w:val="00075E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Livenskoe</dc:creator>
  <cp:lastModifiedBy>User</cp:lastModifiedBy>
  <cp:revision>10</cp:revision>
  <dcterms:created xsi:type="dcterms:W3CDTF">2023-11-08T06:41:00Z</dcterms:created>
  <dcterms:modified xsi:type="dcterms:W3CDTF">2023-11-10T09:40:00Z</dcterms:modified>
</cp:coreProperties>
</file>