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CF4" w:rsidP="00CF1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F4">
        <w:rPr>
          <w:rFonts w:ascii="Times New Roman" w:hAnsi="Times New Roman" w:cs="Times New Roman"/>
          <w:b/>
          <w:sz w:val="28"/>
          <w:szCs w:val="28"/>
        </w:rPr>
        <w:t>Реестр кладбищ</w:t>
      </w:r>
    </w:p>
    <w:p w:rsidR="00CF1CF4" w:rsidRDefault="00CF1CF4" w:rsidP="00CF1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 сельского поселения</w:t>
      </w:r>
    </w:p>
    <w:p w:rsidR="00CF1CF4" w:rsidRDefault="00CF1CF4" w:rsidP="00CF1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986"/>
        <w:gridCol w:w="1842"/>
        <w:gridCol w:w="993"/>
        <w:gridCol w:w="1417"/>
        <w:gridCol w:w="1559"/>
        <w:gridCol w:w="1418"/>
        <w:gridCol w:w="1276"/>
        <w:gridCol w:w="1417"/>
        <w:gridCol w:w="1701"/>
        <w:gridCol w:w="1843"/>
      </w:tblGrid>
      <w:tr w:rsidR="004B18DA" w:rsidTr="004B18D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5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Адрес/наименование кладбища</w:t>
            </w:r>
          </w:p>
        </w:tc>
        <w:tc>
          <w:tcPr>
            <w:tcW w:w="1842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Общая площадь (га)</w:t>
            </w:r>
          </w:p>
        </w:tc>
        <w:tc>
          <w:tcPr>
            <w:tcW w:w="5670" w:type="dxa"/>
            <w:gridSpan w:val="4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Назначение:</w:t>
            </w:r>
          </w:p>
        </w:tc>
        <w:tc>
          <w:tcPr>
            <w:tcW w:w="1417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Количество мест захоронений</w:t>
            </w:r>
          </w:p>
        </w:tc>
        <w:tc>
          <w:tcPr>
            <w:tcW w:w="1701" w:type="dxa"/>
            <w:vMerge w:val="restart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Балансосодержатель</w:t>
            </w:r>
            <w:proofErr w:type="spellEnd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530B8">
              <w:rPr>
                <w:rFonts w:ascii="Times New Roman" w:hAnsi="Times New Roman" w:cs="Times New Roman"/>
                <w:sz w:val="18"/>
                <w:szCs w:val="18"/>
              </w:rPr>
              <w:t>дата передачи в постоянное бессрочное пользование земельного участка/дата регистрации</w:t>
            </w:r>
          </w:p>
        </w:tc>
        <w:tc>
          <w:tcPr>
            <w:tcW w:w="1843" w:type="dxa"/>
            <w:vMerge w:val="restart"/>
          </w:tcPr>
          <w:p w:rsidR="0042443B" w:rsidRPr="00B530B8" w:rsidRDefault="00B530B8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Контактные данные ответственного лица (сведения об организации,  непосредственно выполняющих функции ОМСУ на данном кладбище)</w:t>
            </w:r>
          </w:p>
        </w:tc>
      </w:tr>
      <w:tr w:rsidR="004B18DA" w:rsidTr="004B18D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25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по принадлежности:</w:t>
            </w:r>
          </w:p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государственная/муниципальная</w:t>
            </w:r>
          </w:p>
        </w:tc>
        <w:tc>
          <w:tcPr>
            <w:tcW w:w="1559" w:type="dxa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по обычаям: общественное/</w:t>
            </w:r>
          </w:p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воинское</w:t>
            </w:r>
          </w:p>
        </w:tc>
        <w:tc>
          <w:tcPr>
            <w:tcW w:w="1418" w:type="dxa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 xml:space="preserve">по историческому и культурному </w:t>
            </w:r>
            <w:proofErr w:type="spellStart"/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наследию:историко-мемориальное</w:t>
            </w:r>
            <w:proofErr w:type="spellEnd"/>
          </w:p>
        </w:tc>
        <w:tc>
          <w:tcPr>
            <w:tcW w:w="1276" w:type="dxa"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по статусу: открытое/закрытое</w:t>
            </w:r>
          </w:p>
        </w:tc>
        <w:tc>
          <w:tcPr>
            <w:tcW w:w="1417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2443B" w:rsidRPr="00B530B8" w:rsidRDefault="0042443B" w:rsidP="00CF1CF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18DA" w:rsidTr="004B18D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5" w:type="dxa"/>
          </w:tcPr>
          <w:p w:rsidR="0042443B" w:rsidRPr="00B530B8" w:rsidRDefault="00B530B8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42443B" w:rsidRPr="00B530B8" w:rsidRDefault="00B530B8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Павловский район, Красное сельское поселение, с. Шувалов, ул. Депутатская, 1А</w:t>
            </w:r>
          </w:p>
        </w:tc>
        <w:tc>
          <w:tcPr>
            <w:tcW w:w="1842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36:20:0000000:4850</w:t>
            </w:r>
          </w:p>
        </w:tc>
        <w:tc>
          <w:tcPr>
            <w:tcW w:w="993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417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559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42443B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42443B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от 05.10.2022 г.</w:t>
            </w:r>
          </w:p>
        </w:tc>
        <w:tc>
          <w:tcPr>
            <w:tcW w:w="1843" w:type="dxa"/>
          </w:tcPr>
          <w:p w:rsidR="0042443B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  <w:tr w:rsidR="005433A7" w:rsidTr="004B18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Павловский район, Красное сельское поселение, х. Переездной, ул. Пирогова,  2А</w:t>
            </w:r>
          </w:p>
        </w:tc>
        <w:tc>
          <w:tcPr>
            <w:tcW w:w="1842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36:20:2900001:135</w:t>
            </w:r>
          </w:p>
        </w:tc>
        <w:tc>
          <w:tcPr>
            <w:tcW w:w="99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417" w:type="dxa"/>
          </w:tcPr>
          <w:p w:rsidR="005433A7" w:rsidRPr="00B530B8" w:rsidRDefault="005433A7" w:rsidP="00541B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559" w:type="dxa"/>
          </w:tcPr>
          <w:p w:rsidR="005433A7" w:rsidRDefault="005433A7">
            <w:r w:rsidRPr="00975A02"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5433A7" w:rsidRDefault="005433A7" w:rsidP="004B18DA">
            <w:pPr>
              <w:jc w:val="center"/>
            </w:pPr>
            <w:r w:rsidRPr="003F56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433A7" w:rsidRDefault="005433A7" w:rsidP="004B18DA">
            <w:pPr>
              <w:jc w:val="center"/>
            </w:pPr>
            <w:r w:rsidRPr="00C64921"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5433A7" w:rsidRDefault="005433A7" w:rsidP="004B18DA">
            <w:pPr>
              <w:jc w:val="center"/>
            </w:pPr>
            <w:r w:rsidRPr="00C86BC0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5433A7" w:rsidRDefault="005433A7">
            <w:r w:rsidRPr="00F65B3F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от 05.10.2022 г.</w:t>
            </w:r>
          </w:p>
        </w:tc>
        <w:tc>
          <w:tcPr>
            <w:tcW w:w="184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  <w:tr w:rsidR="005433A7" w:rsidTr="004B18D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25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Павловский район, Красное сельское поселение, х. Сухое Данило, 43</w:t>
            </w:r>
          </w:p>
        </w:tc>
        <w:tc>
          <w:tcPr>
            <w:tcW w:w="1842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36:20:3000001:196</w:t>
            </w:r>
          </w:p>
        </w:tc>
        <w:tc>
          <w:tcPr>
            <w:tcW w:w="99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1417" w:type="dxa"/>
          </w:tcPr>
          <w:p w:rsidR="005433A7" w:rsidRPr="00B530B8" w:rsidRDefault="005433A7" w:rsidP="00541B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559" w:type="dxa"/>
          </w:tcPr>
          <w:p w:rsidR="005433A7" w:rsidRDefault="005433A7">
            <w:r w:rsidRPr="00975A02"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5433A7" w:rsidRDefault="005433A7" w:rsidP="004B18DA">
            <w:pPr>
              <w:jc w:val="center"/>
            </w:pPr>
            <w:r w:rsidRPr="003F56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433A7" w:rsidRDefault="005433A7" w:rsidP="004B18DA">
            <w:pPr>
              <w:jc w:val="center"/>
            </w:pPr>
            <w:r w:rsidRPr="00C64921"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5433A7" w:rsidRDefault="005433A7" w:rsidP="004B18DA">
            <w:pPr>
              <w:jc w:val="center"/>
            </w:pPr>
            <w:r w:rsidRPr="00C86BC0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5433A7" w:rsidRDefault="005433A7">
            <w:r w:rsidRPr="00F65B3F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от 05.10.2022 г.</w:t>
            </w:r>
          </w:p>
        </w:tc>
        <w:tc>
          <w:tcPr>
            <w:tcW w:w="184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  <w:tr w:rsidR="005433A7" w:rsidTr="004B18D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5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Павловский район, Красное сельское поселение, юго-восточная часть кадастрового квартала 36:20:6100003</w:t>
            </w:r>
          </w:p>
        </w:tc>
        <w:tc>
          <w:tcPr>
            <w:tcW w:w="1842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36:20:6100003:444</w:t>
            </w:r>
          </w:p>
        </w:tc>
        <w:tc>
          <w:tcPr>
            <w:tcW w:w="99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417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5433A7" w:rsidRDefault="005433A7" w:rsidP="004B18DA">
            <w:pPr>
              <w:jc w:val="center"/>
            </w:pPr>
            <w:r w:rsidRPr="003F566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433A7" w:rsidRDefault="005433A7" w:rsidP="004B18DA">
            <w:pPr>
              <w:jc w:val="center"/>
            </w:pPr>
            <w:r w:rsidRPr="00C64921"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5433A7" w:rsidRDefault="005433A7" w:rsidP="004B18DA">
            <w:pPr>
              <w:jc w:val="center"/>
            </w:pPr>
            <w:r w:rsidRPr="00C86BC0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5433A7" w:rsidRDefault="005433A7"/>
        </w:tc>
        <w:tc>
          <w:tcPr>
            <w:tcW w:w="1843" w:type="dxa"/>
          </w:tcPr>
          <w:p w:rsidR="005433A7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  <w:tr w:rsidR="004B18DA" w:rsidTr="004B18D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25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6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Воронежская область, Павловский район, Красное сельское поселение, х. Данило, ул. Мира, 40</w:t>
            </w:r>
          </w:p>
        </w:tc>
        <w:tc>
          <w:tcPr>
            <w:tcW w:w="1842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36:20:2700001:226</w:t>
            </w:r>
          </w:p>
        </w:tc>
        <w:tc>
          <w:tcPr>
            <w:tcW w:w="993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417" w:type="dxa"/>
          </w:tcPr>
          <w:p w:rsidR="004B18DA" w:rsidRPr="00B530B8" w:rsidRDefault="004B18DA" w:rsidP="00541B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559" w:type="dxa"/>
          </w:tcPr>
          <w:p w:rsidR="004B18DA" w:rsidRDefault="004B18DA">
            <w:r w:rsidRPr="003B7EA7"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4B18DA" w:rsidRDefault="004B18DA" w:rsidP="004B18DA">
            <w:pPr>
              <w:jc w:val="center"/>
            </w:pPr>
            <w:r w:rsidRPr="00D80B1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B18DA" w:rsidRDefault="004B18DA" w:rsidP="004B18DA">
            <w:pPr>
              <w:jc w:val="center"/>
            </w:pPr>
            <w:r w:rsidRPr="00A07B51"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4B18DA" w:rsidRDefault="004B18DA" w:rsidP="004B18DA">
            <w:pPr>
              <w:jc w:val="center"/>
            </w:pPr>
            <w:r w:rsidRPr="00627FDA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4B18DA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от 05.10.2022 г.</w:t>
            </w:r>
          </w:p>
        </w:tc>
        <w:tc>
          <w:tcPr>
            <w:tcW w:w="1843" w:type="dxa"/>
          </w:tcPr>
          <w:p w:rsidR="004B18DA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  <w:tr w:rsidR="004B18DA" w:rsidTr="004B18DA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25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Воронежская область, Павловский район, Красное сельское поселение, центральная часть кадастрового квартала 36:20:6100012  </w:t>
            </w:r>
          </w:p>
        </w:tc>
        <w:tc>
          <w:tcPr>
            <w:tcW w:w="1842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36:20:6100012:296</w:t>
            </w:r>
          </w:p>
        </w:tc>
        <w:tc>
          <w:tcPr>
            <w:tcW w:w="993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2669</w:t>
            </w:r>
          </w:p>
        </w:tc>
        <w:tc>
          <w:tcPr>
            <w:tcW w:w="1417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18DA" w:rsidRDefault="004B18DA">
            <w:r w:rsidRPr="003B7EA7">
              <w:rPr>
                <w:rFonts w:ascii="Times New Roman" w:hAnsi="Times New Roman" w:cs="Times New Roman"/>
                <w:sz w:val="18"/>
                <w:szCs w:val="18"/>
              </w:rPr>
              <w:t>общественное</w:t>
            </w:r>
          </w:p>
        </w:tc>
        <w:tc>
          <w:tcPr>
            <w:tcW w:w="1418" w:type="dxa"/>
          </w:tcPr>
          <w:p w:rsidR="004B18DA" w:rsidRDefault="004B18DA" w:rsidP="004B18DA">
            <w:pPr>
              <w:jc w:val="center"/>
            </w:pPr>
            <w:r w:rsidRPr="00D80B1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B18DA" w:rsidRDefault="004B18DA" w:rsidP="004B18DA">
            <w:pPr>
              <w:jc w:val="center"/>
            </w:pPr>
            <w:r w:rsidRPr="00A07B51">
              <w:rPr>
                <w:rFonts w:ascii="Times New Roman" w:hAnsi="Times New Roman" w:cs="Times New Roman"/>
                <w:sz w:val="18"/>
                <w:szCs w:val="18"/>
              </w:rPr>
              <w:t>открытое</w:t>
            </w:r>
          </w:p>
        </w:tc>
        <w:tc>
          <w:tcPr>
            <w:tcW w:w="1417" w:type="dxa"/>
          </w:tcPr>
          <w:p w:rsidR="004B18DA" w:rsidRDefault="004B18DA" w:rsidP="004B18DA">
            <w:pPr>
              <w:jc w:val="center"/>
            </w:pPr>
            <w:r w:rsidRPr="00627FDA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01" w:type="dxa"/>
          </w:tcPr>
          <w:p w:rsidR="004B18DA" w:rsidRPr="00B530B8" w:rsidRDefault="004B18DA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B18DA" w:rsidRPr="00B530B8" w:rsidRDefault="005433A7" w:rsidP="00CF1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</w:tr>
    </w:tbl>
    <w:p w:rsidR="00CF1CF4" w:rsidRPr="00CF1CF4" w:rsidRDefault="00CF1CF4" w:rsidP="00CF1CF4">
      <w:pPr>
        <w:tabs>
          <w:tab w:val="left" w:pos="3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1CF4" w:rsidRPr="00CF1CF4" w:rsidSect="00CF1C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F1CF4"/>
    <w:rsid w:val="0042443B"/>
    <w:rsid w:val="004B18DA"/>
    <w:rsid w:val="005433A7"/>
    <w:rsid w:val="00B530B8"/>
    <w:rsid w:val="00CF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2023-11-01T07:54:00Z</dcterms:created>
  <dcterms:modified xsi:type="dcterms:W3CDTF">2023-11-01T10:29:00Z</dcterms:modified>
</cp:coreProperties>
</file>