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4E7" w:rsidRDefault="00763F25" w:rsidP="00763F25">
      <w:pPr>
        <w:pStyle w:val="a4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763F25" w:rsidRPr="000449C4" w:rsidRDefault="001B04E7" w:rsidP="00763F25">
      <w:pPr>
        <w:pStyle w:val="a4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КРАСНОГО</w:t>
      </w:r>
      <w:r w:rsidR="00763F25" w:rsidRPr="000449C4">
        <w:rPr>
          <w:b/>
          <w:sz w:val="26"/>
          <w:szCs w:val="26"/>
        </w:rPr>
        <w:t>СЕЛЬСКОГО ПОСЕЛЕНИЯ</w:t>
      </w:r>
    </w:p>
    <w:p w:rsidR="00763F25" w:rsidRPr="000449C4" w:rsidRDefault="00763F25" w:rsidP="00763F25">
      <w:pPr>
        <w:pStyle w:val="a4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763F25" w:rsidRPr="000449C4" w:rsidRDefault="00763F25" w:rsidP="00763F25">
      <w:pPr>
        <w:pStyle w:val="a4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763F25" w:rsidRPr="000449C4" w:rsidRDefault="00763F25" w:rsidP="00763F25">
      <w:pPr>
        <w:pStyle w:val="a4"/>
        <w:jc w:val="center"/>
        <w:rPr>
          <w:b/>
        </w:rPr>
      </w:pPr>
    </w:p>
    <w:p w:rsidR="00763F25" w:rsidRPr="000449C4" w:rsidRDefault="00763F25" w:rsidP="00763F25">
      <w:pPr>
        <w:pStyle w:val="a4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763F25" w:rsidRPr="00C82225" w:rsidRDefault="00763F25" w:rsidP="00763F25">
      <w:pPr>
        <w:pStyle w:val="a4"/>
        <w:jc w:val="center"/>
        <w:rPr>
          <w:b/>
          <w:sz w:val="32"/>
          <w:szCs w:val="32"/>
        </w:rPr>
      </w:pPr>
    </w:p>
    <w:p w:rsidR="00763F25" w:rsidRPr="000449C4" w:rsidRDefault="001B04E7" w:rsidP="00763F25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763F25" w:rsidRPr="000449C4">
        <w:rPr>
          <w:sz w:val="26"/>
          <w:szCs w:val="26"/>
          <w:u w:val="single"/>
        </w:rPr>
        <w:t xml:space="preserve">т  </w:t>
      </w:r>
      <w:r w:rsidR="00763F25">
        <w:rPr>
          <w:sz w:val="26"/>
          <w:szCs w:val="26"/>
          <w:u w:val="single"/>
        </w:rPr>
        <w:t>26.06.2024</w:t>
      </w:r>
      <w:r>
        <w:rPr>
          <w:sz w:val="26"/>
          <w:szCs w:val="26"/>
          <w:u w:val="single"/>
        </w:rPr>
        <w:t xml:space="preserve"> года </w:t>
      </w:r>
      <w:r w:rsidR="00763F25" w:rsidRPr="000449C4">
        <w:rPr>
          <w:sz w:val="26"/>
          <w:szCs w:val="26"/>
          <w:u w:val="single"/>
        </w:rPr>
        <w:t xml:space="preserve">  №</w:t>
      </w:r>
      <w:r w:rsidR="00763F25">
        <w:rPr>
          <w:sz w:val="26"/>
          <w:szCs w:val="26"/>
          <w:u w:val="single"/>
        </w:rPr>
        <w:t xml:space="preserve"> </w:t>
      </w:r>
      <w:r w:rsidR="003008F4">
        <w:rPr>
          <w:sz w:val="26"/>
          <w:szCs w:val="26"/>
          <w:u w:val="single"/>
        </w:rPr>
        <w:t>18</w:t>
      </w:r>
      <w:r w:rsidR="00763F25" w:rsidRPr="000449C4">
        <w:rPr>
          <w:sz w:val="26"/>
          <w:szCs w:val="26"/>
          <w:u w:val="single"/>
        </w:rPr>
        <w:t xml:space="preserve"> </w:t>
      </w:r>
    </w:p>
    <w:p w:rsidR="00763F25" w:rsidRPr="000449C4" w:rsidRDefault="00763F25" w:rsidP="00763F25">
      <w:pPr>
        <w:pStyle w:val="a4"/>
        <w:rPr>
          <w:sz w:val="26"/>
          <w:szCs w:val="26"/>
        </w:rPr>
      </w:pPr>
      <w:r w:rsidRPr="000449C4">
        <w:rPr>
          <w:sz w:val="26"/>
          <w:szCs w:val="26"/>
        </w:rPr>
        <w:t xml:space="preserve">  с. </w:t>
      </w:r>
      <w:r w:rsidR="001B04E7">
        <w:rPr>
          <w:sz w:val="26"/>
          <w:szCs w:val="26"/>
        </w:rPr>
        <w:t>Шувалов</w:t>
      </w:r>
    </w:p>
    <w:p w:rsidR="00763F25" w:rsidRPr="00065D8E" w:rsidRDefault="00763F25" w:rsidP="00763F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63F25" w:rsidRPr="00763F25" w:rsidRDefault="00763F25" w:rsidP="00763F2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1B04E7">
        <w:rPr>
          <w:rFonts w:ascii="Times New Roman" w:hAnsi="Times New Roman" w:cs="Times New Roman"/>
          <w:b w:val="0"/>
          <w:sz w:val="28"/>
          <w:szCs w:val="28"/>
        </w:rPr>
        <w:t>Красного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7455FF">
        <w:rPr>
          <w:rFonts w:ascii="Times New Roman" w:hAnsi="Times New Roman" w:cs="Times New Roman"/>
          <w:b w:val="0"/>
          <w:sz w:val="28"/>
          <w:szCs w:val="28"/>
        </w:rPr>
        <w:t>кого поселения от 01.12.2023 №60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1B04E7">
        <w:rPr>
          <w:rFonts w:ascii="Times New Roman" w:hAnsi="Times New Roman" w:cs="Times New Roman"/>
          <w:b w:val="0"/>
          <w:sz w:val="28"/>
          <w:szCs w:val="28"/>
        </w:rPr>
        <w:t>Красного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3F25" w:rsidRPr="00065D8E" w:rsidRDefault="00763F25" w:rsidP="00763F25">
      <w:pPr>
        <w:rPr>
          <w:rFonts w:ascii="Times New Roman" w:hAnsi="Times New Roman"/>
          <w:sz w:val="28"/>
          <w:szCs w:val="28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3F25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763F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63F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r w:rsidR="001B04E7">
        <w:rPr>
          <w:rFonts w:ascii="Times New Roman" w:eastAsia="Calibri" w:hAnsi="Times New Roman" w:cs="Times New Roman"/>
          <w:sz w:val="26"/>
          <w:szCs w:val="26"/>
        </w:rPr>
        <w:t>Красного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>сельского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поселения Павловского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04E7">
        <w:rPr>
          <w:rFonts w:ascii="Times New Roman" w:eastAsia="Calibri" w:hAnsi="Times New Roman" w:cs="Times New Roman"/>
          <w:sz w:val="26"/>
          <w:szCs w:val="26"/>
        </w:rPr>
        <w:t>Красного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3F25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763F25" w:rsidRPr="00516BA8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F25" w:rsidRPr="00B745A4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r w:rsidR="001B04E7">
        <w:rPr>
          <w:rFonts w:ascii="Times New Roman" w:eastAsia="Calibri" w:hAnsi="Times New Roman" w:cs="Times New Roman"/>
          <w:sz w:val="26"/>
          <w:szCs w:val="26"/>
          <w:lang w:eastAsia="ru-RU"/>
        </w:rPr>
        <w:t>Красного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Павловского муниципального района Воро</w:t>
      </w:r>
      <w:r w:rsidR="007455FF">
        <w:rPr>
          <w:rFonts w:ascii="Times New Roman" w:eastAsia="Calibri" w:hAnsi="Times New Roman" w:cs="Times New Roman"/>
          <w:sz w:val="26"/>
          <w:szCs w:val="26"/>
          <w:lang w:eastAsia="ru-RU"/>
        </w:rPr>
        <w:t>нежской области от 01.12.2023 №60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</w:t>
      </w:r>
      <w:r w:rsidR="001B04E7">
        <w:rPr>
          <w:rFonts w:ascii="Times New Roman" w:eastAsia="Calibri" w:hAnsi="Times New Roman" w:cs="Times New Roman"/>
          <w:sz w:val="26"/>
          <w:szCs w:val="26"/>
          <w:lang w:eastAsia="ru-RU"/>
        </w:rPr>
        <w:t>Красного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 Воронежской области»</w:t>
      </w:r>
      <w:r w:rsidRPr="00B745A4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r w:rsidR="001B04E7">
        <w:rPr>
          <w:rFonts w:ascii="Times New Roman" w:eastAsia="Calibri" w:hAnsi="Times New Roman" w:cs="Times New Roman"/>
          <w:sz w:val="26"/>
          <w:szCs w:val="26"/>
        </w:rPr>
        <w:t>Красного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 Внести в Административный регламент, утвержденный постановлением от  01.12.2023 №53 следующие изменения: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1.3.1. В пп.1.1 пункта 1 слова «</w:t>
      </w:r>
      <w:r w:rsidRPr="00B745A4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Pr="00B745A4">
        <w:rPr>
          <w:rFonts w:ascii="Times New Roman" w:hAnsi="Times New Roman" w:cs="Times New Roman"/>
          <w:sz w:val="26"/>
          <w:szCs w:val="26"/>
        </w:rPr>
        <w:t>йного) капитала».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E54593" w:rsidRPr="00B745A4" w:rsidRDefault="00E54593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B745A4">
        <w:rPr>
          <w:rFonts w:eastAsia="Calibri"/>
          <w:sz w:val="26"/>
          <w:szCs w:val="26"/>
        </w:rPr>
        <w:t>«</w:t>
      </w:r>
      <w:r w:rsidRPr="00B745A4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B745A4" w:rsidRDefault="00763F25" w:rsidP="00763F25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B745A4">
        <w:rPr>
          <w:sz w:val="26"/>
          <w:szCs w:val="26"/>
        </w:rPr>
        <w:t>Муниципальная услуга «</w:t>
      </w:r>
      <w:r w:rsidRPr="00B745A4">
        <w:rPr>
          <w:rFonts w:eastAsia="Calibri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  <w:r w:rsidRPr="00B745A4">
        <w:rPr>
          <w:sz w:val="26"/>
          <w:szCs w:val="26"/>
        </w:rPr>
        <w:t>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1.3.4. в пп.6.1.1., 6.1.2. пункта 6.1, пп.6.2, 6.3 пункта 6, абзацах третьем, четвертом пп.12.2 пункта 12, абзацах втором – ч</w:t>
      </w:r>
      <w:r w:rsidR="00E54593">
        <w:rPr>
          <w:rFonts w:ascii="Times New Roman" w:eastAsia="Calibri" w:hAnsi="Times New Roman" w:cs="Times New Roman"/>
          <w:sz w:val="26"/>
          <w:szCs w:val="26"/>
        </w:rPr>
        <w:t>етвертом пункта 23.1, пункте 24,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593" w:rsidRPr="00E54593">
        <w:rPr>
          <w:rFonts w:ascii="Times New Roman" w:eastAsia="Calibri" w:hAnsi="Times New Roman" w:cs="Times New Roman"/>
          <w:sz w:val="26"/>
          <w:szCs w:val="26"/>
        </w:rPr>
        <w:t>пп.24.3</w:t>
      </w:r>
      <w:r w:rsidR="007935E1">
        <w:rPr>
          <w:rFonts w:ascii="Times New Roman" w:eastAsia="Calibri" w:hAnsi="Times New Roman" w:cs="Times New Roman"/>
          <w:sz w:val="26"/>
          <w:szCs w:val="26"/>
        </w:rPr>
        <w:t xml:space="preserve"> абзац второй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E54593">
        <w:rPr>
          <w:rFonts w:ascii="Times New Roman" w:eastAsia="Calibri" w:hAnsi="Times New Roman" w:cs="Times New Roman"/>
          <w:sz w:val="26"/>
          <w:szCs w:val="26"/>
        </w:rPr>
        <w:t>абзац первый</w:t>
      </w:r>
      <w:r w:rsidR="00E545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4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. 25.1, 25.3, 25.4, 25.4.2 пункта 25, пункте 26, пп.26.1 пункта 26, абзаце втором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Pr="00B745A4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B745A4" w:rsidRDefault="00B745A4" w:rsidP="00E545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2.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B04E7">
        <w:rPr>
          <w:rFonts w:ascii="Times New Roman" w:eastAsia="Calibri" w:hAnsi="Times New Roman"/>
          <w:color w:val="000000"/>
          <w:sz w:val="26"/>
          <w:szCs w:val="26"/>
        </w:rPr>
        <w:t>Красного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1B04E7">
        <w:rPr>
          <w:rFonts w:ascii="Times New Roman" w:eastAsia="Calibri" w:hAnsi="Times New Roman"/>
          <w:color w:val="000000"/>
          <w:sz w:val="26"/>
          <w:szCs w:val="26"/>
        </w:rPr>
        <w:t>Красного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A4486">
        <w:rPr>
          <w:rFonts w:ascii="Times New Roman" w:eastAsia="Calibri" w:hAnsi="Times New Roman"/>
          <w:sz w:val="26"/>
          <w:szCs w:val="26"/>
        </w:rPr>
        <w:t>.</w:t>
      </w:r>
    </w:p>
    <w:p w:rsidR="00B745A4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B745A4" w:rsidRPr="004A4486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1B04E7" w:rsidRDefault="001B04E7" w:rsidP="00B745A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Глава Красного </w:t>
      </w:r>
      <w:r w:rsidR="00B745A4" w:rsidRPr="00D70FF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B745A4" w:rsidRPr="00D70FF0">
        <w:rPr>
          <w:sz w:val="26"/>
          <w:szCs w:val="26"/>
        </w:rPr>
        <w:t xml:space="preserve">поселения     </w:t>
      </w:r>
    </w:p>
    <w:p w:rsidR="001B04E7" w:rsidRDefault="00B745A4" w:rsidP="001B04E7">
      <w:pPr>
        <w:pStyle w:val="a4"/>
        <w:rPr>
          <w:sz w:val="26"/>
          <w:szCs w:val="26"/>
        </w:rPr>
      </w:pPr>
      <w:r w:rsidRPr="00D70FF0">
        <w:rPr>
          <w:sz w:val="26"/>
          <w:szCs w:val="26"/>
        </w:rPr>
        <w:t>Павловского   муниципального</w:t>
      </w:r>
      <w:r w:rsidR="001B04E7">
        <w:rPr>
          <w:sz w:val="26"/>
          <w:szCs w:val="26"/>
        </w:rPr>
        <w:t xml:space="preserve"> </w:t>
      </w:r>
      <w:r w:rsidRPr="004A4486">
        <w:rPr>
          <w:sz w:val="26"/>
          <w:szCs w:val="26"/>
        </w:rPr>
        <w:t xml:space="preserve">района      </w:t>
      </w:r>
      <w:r>
        <w:rPr>
          <w:sz w:val="26"/>
          <w:szCs w:val="26"/>
        </w:rPr>
        <w:t xml:space="preserve"> </w:t>
      </w:r>
      <w:r w:rsidRPr="004A4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A4486">
        <w:rPr>
          <w:sz w:val="26"/>
          <w:szCs w:val="26"/>
        </w:rPr>
        <w:t xml:space="preserve"> </w:t>
      </w:r>
    </w:p>
    <w:p w:rsidR="00B745A4" w:rsidRPr="004A4486" w:rsidRDefault="001B04E7" w:rsidP="001B04E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B745A4" w:rsidRPr="004A4486">
        <w:rPr>
          <w:sz w:val="26"/>
          <w:szCs w:val="26"/>
        </w:rPr>
        <w:t xml:space="preserve">области                                    </w:t>
      </w:r>
      <w:r>
        <w:rPr>
          <w:sz w:val="26"/>
          <w:szCs w:val="26"/>
        </w:rPr>
        <w:t xml:space="preserve">                                           В.Ф. </w:t>
      </w:r>
      <w:proofErr w:type="spellStart"/>
      <w:r>
        <w:rPr>
          <w:sz w:val="26"/>
          <w:szCs w:val="26"/>
        </w:rPr>
        <w:t>Ярковой</w:t>
      </w:r>
      <w:proofErr w:type="spellEnd"/>
    </w:p>
    <w:p w:rsidR="00B745A4" w:rsidRDefault="00B745A4"/>
    <w:p w:rsidR="00B745A4" w:rsidRDefault="00B745A4"/>
    <w:sectPr w:rsidR="00B745A4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F25"/>
    <w:rsid w:val="00020453"/>
    <w:rsid w:val="000217DD"/>
    <w:rsid w:val="001B04E7"/>
    <w:rsid w:val="002C71C8"/>
    <w:rsid w:val="003008F4"/>
    <w:rsid w:val="004273F4"/>
    <w:rsid w:val="004F4020"/>
    <w:rsid w:val="00606467"/>
    <w:rsid w:val="00716475"/>
    <w:rsid w:val="007455FF"/>
    <w:rsid w:val="00763F25"/>
    <w:rsid w:val="00782A95"/>
    <w:rsid w:val="007935E1"/>
    <w:rsid w:val="00861AC9"/>
    <w:rsid w:val="00B745A4"/>
    <w:rsid w:val="00CD7A49"/>
    <w:rsid w:val="00D92BBB"/>
    <w:rsid w:val="00DA152D"/>
    <w:rsid w:val="00DA4D35"/>
    <w:rsid w:val="00E5459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2024-06-27T12:59:00Z</cp:lastPrinted>
  <dcterms:created xsi:type="dcterms:W3CDTF">2024-06-20T07:32:00Z</dcterms:created>
  <dcterms:modified xsi:type="dcterms:W3CDTF">2024-06-27T13:00:00Z</dcterms:modified>
</cp:coreProperties>
</file>